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简体" w:cs="Times New Roman"/>
          <w:b/>
          <w:sz w:val="32"/>
        </w:rPr>
      </w:pPr>
      <w:r>
        <w:rPr>
          <w:rFonts w:hint="eastAsia" w:ascii="Times New Roman" w:hAnsi="Times New Roman" w:eastAsia="方正仿宋简体" w:cs="Times New Roman"/>
          <w:b/>
          <w:sz w:val="32"/>
        </w:rPr>
        <w:t>附件1</w:t>
      </w:r>
    </w:p>
    <w:p>
      <w:pPr>
        <w:tabs>
          <w:tab w:val="left" w:pos="1560"/>
        </w:tabs>
        <w:adjustRightInd w:val="0"/>
        <w:snapToGrid w:val="0"/>
        <w:spacing w:line="520" w:lineRule="exact"/>
        <w:jc w:val="center"/>
        <w:rPr>
          <w:rFonts w:ascii="Times New Roman" w:hAnsi="Times New Roman" w:eastAsia="方正大标宋简体" w:cs="Times New Roman"/>
          <w:b/>
          <w:bCs/>
          <w:sz w:val="40"/>
          <w:szCs w:val="36"/>
        </w:rPr>
      </w:pPr>
      <w:bookmarkStart w:id="0" w:name="_GoBack"/>
      <w:bookmarkEnd w:id="0"/>
      <w:r>
        <w:rPr>
          <w:rFonts w:ascii="Times New Roman" w:hAnsi="Times New Roman" w:eastAsia="方正大标宋简体" w:cs="Times New Roman"/>
          <w:b/>
          <w:bCs/>
          <w:sz w:val="40"/>
          <w:szCs w:val="36"/>
        </w:rPr>
        <w:t>总体情况统计表</w:t>
      </w:r>
    </w:p>
    <w:p>
      <w:pPr>
        <w:spacing w:line="520" w:lineRule="exact"/>
        <w:ind w:firstLine="562" w:firstLineChars="200"/>
        <w:rPr>
          <w:rFonts w:ascii="Times New Roman" w:hAnsi="Times New Roman" w:eastAsia="方正楷体简体" w:cs="Times New Roman"/>
          <w:b/>
          <w:color w:val="000000"/>
          <w:kern w:val="0"/>
          <w:sz w:val="28"/>
          <w:szCs w:val="28"/>
        </w:rPr>
      </w:pPr>
      <w:r>
        <w:rPr>
          <w:rFonts w:ascii="Times New Roman" w:hAnsi="Times New Roman" w:eastAsia="方正楷体简体" w:cs="Times New Roman"/>
          <w:b/>
          <w:color w:val="000000"/>
          <w:kern w:val="0"/>
          <w:sz w:val="28"/>
          <w:szCs w:val="28"/>
        </w:rPr>
        <w:t>省份</w:t>
      </w:r>
      <w:r>
        <w:rPr>
          <w:rFonts w:hint="eastAsia" w:ascii="Times New Roman" w:hAnsi="Times New Roman" w:eastAsia="方正楷体简体" w:cs="Times New Roman"/>
          <w:b/>
          <w:color w:val="000000"/>
          <w:kern w:val="0"/>
          <w:sz w:val="28"/>
          <w:szCs w:val="28"/>
        </w:rPr>
        <w:t>（加盖公章）</w:t>
      </w:r>
      <w:r>
        <w:rPr>
          <w:rFonts w:ascii="Times New Roman" w:hAnsi="Times New Roman" w:eastAsia="方正楷体简体" w:cs="Times New Roman"/>
          <w:b/>
          <w:color w:val="000000"/>
          <w:kern w:val="0"/>
          <w:sz w:val="28"/>
          <w:szCs w:val="28"/>
        </w:rPr>
        <w:t>：              填报时间：</w:t>
      </w:r>
    </w:p>
    <w:tbl>
      <w:tblPr>
        <w:tblStyle w:val="4"/>
        <w:tblW w:w="8152" w:type="dxa"/>
        <w:tblInd w:w="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246"/>
        <w:gridCol w:w="1701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2017年本地参加活动的学生总数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2017年省级领导出席本地活动的</w:t>
            </w:r>
            <w:r>
              <w:rPr>
                <w:rFonts w:hint="eastAsia"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情况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7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2017年省级团委是否开展</w:t>
            </w:r>
            <w:r>
              <w:rPr>
                <w:rFonts w:hint="eastAsia" w:ascii="Times New Roman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通报表扬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全国级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重点团队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团队数量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参与人数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6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省级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重点团队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团队数量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参与人数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6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校级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重点团队</w:t>
            </w: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团队数量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参与人数</w:t>
            </w:r>
          </w:p>
        </w:tc>
        <w:tc>
          <w:tcPr>
            <w:tcW w:w="343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713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项目分类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数量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7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  <w:t>本地三级重点团队中各类团队数量及所占比例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理论普及宣讲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8"/>
              </w:rPr>
              <w:t>国情社情观察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方正楷体简体" w:hAnsi="Times New Roman" w:eastAsia="方正楷体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24"/>
                <w:szCs w:val="28"/>
              </w:rPr>
              <w:t>依法治国宣讲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科技支农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帮扶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教育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关爱服务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文化艺术服务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爱心</w:t>
            </w: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医疗</w:t>
            </w: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服务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禁毒防艾宣传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美丽中国实践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color w:val="000000"/>
                <w:sz w:val="24"/>
                <w:szCs w:val="28"/>
              </w:rPr>
              <w:t>“彩虹人生”实践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其他团队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67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3246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  <w:r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  <w:t>合   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/>
                <w:color w:val="000000"/>
                <w:sz w:val="24"/>
                <w:szCs w:val="28"/>
                <w:lang w:val="zh-CN"/>
              </w:rPr>
            </w:pPr>
          </w:p>
        </w:tc>
      </w:tr>
    </w:tbl>
    <w:p>
      <w:pPr>
        <w:spacing w:line="520" w:lineRule="exact"/>
        <w:rPr>
          <w:rFonts w:ascii="方正楷体简体" w:hAnsi="Times New Roman" w:eastAsia="方正楷体简体" w:cs="Times New Roman"/>
          <w:b/>
          <w:color w:val="000000"/>
          <w:sz w:val="28"/>
          <w:szCs w:val="28"/>
        </w:rPr>
      </w:pPr>
    </w:p>
    <w:p>
      <w:pPr>
        <w:spacing w:line="520" w:lineRule="exact"/>
        <w:rPr>
          <w:rFonts w:ascii="方正楷体简体" w:hAnsi="Times New Roman" w:eastAsia="方正楷体简体" w:cs="Times New Roman"/>
          <w:b/>
          <w:color w:val="000000"/>
          <w:sz w:val="28"/>
          <w:szCs w:val="28"/>
          <w:u w:val="single"/>
        </w:rPr>
      </w:pPr>
      <w:r>
        <w:rPr>
          <w:rFonts w:hint="eastAsia" w:ascii="方正楷体简体" w:hAnsi="Times New Roman" w:eastAsia="方正楷体简体" w:cs="Times New Roman"/>
          <w:b/>
          <w:color w:val="000000"/>
          <w:sz w:val="28"/>
          <w:szCs w:val="28"/>
        </w:rPr>
        <w:t>负责人： 填表人及联系电话：</w:t>
      </w:r>
    </w:p>
    <w:p>
      <w:pPr>
        <w:widowControl/>
        <w:jc w:val="left"/>
      </w:pPr>
      <w:r>
        <w:rPr>
          <w:rFonts w:ascii="Times New Roman" w:hAnsi="Times New Roman" w:eastAsia="方正仿宋简体" w:cs="Times New Roman"/>
          <w:b/>
          <w:sz w:val="32"/>
        </w:rPr>
        <w:br w:type="page"/>
      </w:r>
    </w:p>
    <w:sectPr>
      <w:footerReference r:id="rId3" w:type="default"/>
      <w:pgSz w:w="11906" w:h="16838"/>
      <w:pgMar w:top="1985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575556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3B"/>
    <w:rsid w:val="008C1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2017-07-31T09:58:00Z</dcterms:created>
  <dc:creator>ch</dc:creator>
  <cp:lastModifiedBy>ch</cp:lastModifiedBy>
  <dcterms:modified xsi:type="dcterms:W3CDTF">2017-07-31T09:59:14Z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